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Senior and/or Special Needs Release</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care about your senior and special needs pet, we want to assure you that every effort will be made to make sure the salon processes are conducted with their safety in mind to make their stay as pleasant as possible.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Occasionally, the grooming processes can unintentionally aggravate or expose an underlying health condition during the process or after they are home.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best interest of your pet, we request your permission to obtain immediate veterinary care should it be needed.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health and safety of your pet is of utmost importance to us and because of that, we reserve the right to refuse any part of the grooming process such as bathing, anal gland expression, nail trim or file, hand blow dry, ears plucked or the hair cut on the pet, if we, as professional pet handlers deem is dangerous to pet or humans.</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hereby grant permission to Tails-A-Wagn' Multi Service Pet Care  establishment to seek immediate veterinary attention for my pet. Also, I realize that senior and/or special needs pets have a greater chance of injury during the grooming process and not hold this establishment or any staff member responsible for accident or injury to my pet. </w:t>
      </w:r>
    </w:p>
    <w:p w:rsidR="00000000" w:rsidDel="00000000" w:rsidP="00000000" w:rsidRDefault="00000000" w:rsidRPr="00000000" w14:paraId="0000000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Owner Signature: _______________________</w:t>
      </w:r>
    </w:p>
    <w:p w:rsidR="00000000" w:rsidDel="00000000" w:rsidP="00000000" w:rsidRDefault="00000000" w:rsidRPr="00000000" w14:paraId="0000000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Printed Name: _________________________</w:t>
      </w:r>
    </w:p>
    <w:p w:rsidR="00000000" w:rsidDel="00000000" w:rsidP="00000000" w:rsidRDefault="00000000" w:rsidRPr="00000000" w14:paraId="0000001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Date: ________________________________</w:t>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2233613" cy="121772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3613" cy="12177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