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Contract and Veterinary Release</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Veterinary Care, Vaccines, and Sickness</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my absence, Tails-A-Wagn’ Multi Service Pet Care will be caring for my pet. In the event of an emergency, I authorize you (Veterinarian) to administer medical treatment and will be responsible for the payment to you (Veterinarian) upon my return.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 give Tails-A-Wagn’ Multi Service Pet Care permission to transport my pet to Rogers County Regional Animal Hospital or my primary veterinarian (within the community of Claremore) in the event of an emergency or sickness and authorizes treatment. If emergency care is needed after regular office hours, my pet may be taken to the nearest Animal Emergency Clinic or Oklahoma Veterinary Specialists.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cases of emergency where I or my emergency contact are unreachable, I give permission to provide treatment up to $250___ $500___ $1000___ Unlimited___</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that Tails-A-Wagn’ Multi Service Pet Care is released from all liability related to transportation to and from the veterinary facility. </w:t>
        <w:br w:type="textWrapping"/>
        <w:br w:type="textWrapping"/>
        <w:t xml:space="preserve">Tails-A-Wagn’ Multi Service Pet Care will consult with your primary veterinarian in case of an emergency and transport them to their facility if it is within the community of Claremore. If I would like my pet to seek treatment from a veterinary clinic outside of the community, I will arrange to have someone pick them up for transportation.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primary veterinarian is ___________________________</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acknowledge that it is my responsibility to make sure that my pet is up to date on current vaccines and that Tails-A-Wagn’ Multi Service Pet Care has received a copy of them. Tails-A-Wagn’ Multi Service Pet Care requires the rabies, distemper, and bordetella vaccines to be current.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non-emergency medical issue arise and Tails-A-Wagn’ Multi Service Pet Care cannot get ahold of me or my emergency contact, I would like Tails-A-Wagn’ Multi Service Pet Care to:  </w:t>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 Seek medical treatment without my consent. </w:t>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 Hold off on medical treatment until I contact Tails-A-Wagn’ Multi Service Pet Care back. </w:t>
      </w:r>
    </w:p>
    <w:p w:rsidR="00000000" w:rsidDel="00000000" w:rsidP="00000000" w:rsidRDefault="00000000" w:rsidRPr="00000000" w14:paraId="0000001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___ Wait __ hour(s) and if Tails-A-Wagn’ Multi Service Pet Care does not hear back from me in that time frame, I authorize them to seek medical treatment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please be advised, the cost of medical treatment is the responsibility of the owner).</w:t>
      </w:r>
    </w:p>
    <w:p w:rsidR="00000000" w:rsidDel="00000000" w:rsidP="00000000" w:rsidRDefault="00000000" w:rsidRPr="00000000" w14:paraId="00000014">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Canine Cough and upper respiratory infections are common issues when dogs come together in one area. These are both airborne illnesses and are contracted in the same manner that people get a cold or the flu. We do our best to keep everything cleaned and sanitized properly. If any pet presents symptoms of an illness, we will immediately place them away from the general population until they can be picked up. Tails-A-Wagn’ Multi Service Pet Care is not liable for the cost of any treatment or medication that may be required in the event that your pet contracts an illness.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Our Promise</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Tails-A-Wagn’ Multi Service Pet Care agrees to care for and exercise your pet in a reasonable manner. We will feed your pet properly and regularly and house your pet in clean and safe quarters.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pets are cared for by the current staff at Tails-A-Wagn’ Multi Service Pet Care without liability for loss or damage from disease, death, running away, theft, fire, injury to persons/other pets, or property by said pet, or other unavoidable causes when diligence and care have been exercised.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Fleas and Ticks</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pet is found to have fleas and/or ticks, they will be treated accordingly at the owner’s expense.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Personal Belongings</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belongings are allowed but please keep in mind that dogs will sometimes behave differently here than they do at home. They may become nervous which might cause them to shred their blanket, chew their bed, or ingest a bone that they otherwise wouldn't. When choosing items to bring for their stay, please be aware that there will be times when they are left unattended in their room with these personal belongings. Tails-A-Wagn’ Multi Service Pet Care is not liable for the destruction of these items or any medical bills you may encounter because of the personal belongings being ingested.</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8"/>
          <w:szCs w:val="28"/>
          <w:rtl w:val="0"/>
        </w:rPr>
        <w:t xml:space="preserve">Abandonment</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pet is not called for within five days after the expected departure date, the pet will be considered abandoned, giving Tails-A-Wagn’ Multi Service Pet Care full rights to adopt or turn over to the shelter, publicly, privately, or otherwise.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agree to the terms and conditions laid out in this contract and release form.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 signature: ________________________________________ Date: _________________</w:t>
      </w:r>
    </w:p>
    <w:p w:rsidR="00000000" w:rsidDel="00000000" w:rsidP="00000000" w:rsidRDefault="00000000" w:rsidRPr="00000000" w14:paraId="0000002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agreement will remain valid for all visits unless a new one is signed at your request.</w:t>
      </w:r>
    </w:p>
    <w:p w:rsidR="00000000" w:rsidDel="00000000" w:rsidP="00000000" w:rsidRDefault="00000000" w:rsidRPr="00000000" w14:paraId="00000029">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b w:val="1"/>
          <w:i w:val="1"/>
        </w:rPr>
      </w:pPr>
      <w:r w:rsidDel="00000000" w:rsidR="00000000" w:rsidRPr="00000000">
        <w:rPr>
          <w:rtl w:val="0"/>
        </w:rPr>
      </w:r>
    </w:p>
    <w:sectPr>
      <w:headerReference r:id="rId6" w:type="default"/>
      <w:headerReference r:id="rId7" w:type="first"/>
      <w:footerReference r:id="rId8"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2150766" cy="11763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0766" cy="11763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